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D2" w:rsidRPr="004F21FE" w:rsidRDefault="00605CD2" w:rsidP="00605C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4F21FE">
        <w:rPr>
          <w:rFonts w:ascii="Times New Roman" w:hAnsi="Times New Roman"/>
          <w:b/>
          <w:sz w:val="20"/>
          <w:szCs w:val="20"/>
        </w:rPr>
        <w:t>СТРУКТУРА И СОДЕРЖАНИЕ ДИСЦИПЛИНЫ</w:t>
      </w:r>
    </w:p>
    <w:p w:rsidR="00605CD2" w:rsidRPr="004F21FE" w:rsidRDefault="00605CD2" w:rsidP="00605C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9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993"/>
        <w:gridCol w:w="5386"/>
        <w:gridCol w:w="1559"/>
        <w:gridCol w:w="142"/>
        <w:gridCol w:w="1883"/>
      </w:tblGrid>
      <w:tr w:rsidR="00605CD2" w:rsidRPr="004F21FE" w:rsidTr="008F20E3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D2" w:rsidRPr="004F21FE" w:rsidRDefault="00605CD2" w:rsidP="008F2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Максимальный балл</w:t>
            </w:r>
          </w:p>
        </w:tc>
      </w:tr>
      <w:tr w:rsidR="00605CD2" w:rsidRPr="004F21FE" w:rsidTr="008F20E3">
        <w:trPr>
          <w:trHeight w:val="260"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MODULE 1</w:t>
            </w:r>
          </w:p>
        </w:tc>
      </w:tr>
      <w:tr w:rsidR="00605CD2" w:rsidRPr="004F21FE" w:rsidTr="008F20E3">
        <w:trPr>
          <w:trHeight w:val="8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605CD2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Практическое</w:t>
            </w:r>
            <w:r w:rsidRPr="00605C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занятие</w:t>
            </w:r>
            <w:r w:rsidRPr="00605C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1.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05CD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MY SCIENTIFIC RESEARCH WORK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Speaking: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sz w:val="20"/>
                <w:szCs w:val="20"/>
                <w:lang w:val="en-US"/>
              </w:rPr>
              <w:t>Agree or disagree to the following statements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605CD2" w:rsidRPr="004F21FE" w:rsidTr="008F20E3">
        <w:trPr>
          <w:trHeight w:val="74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605C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1.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Speaking: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CD2">
              <w:rPr>
                <w:rFonts w:ascii="Times New Roman" w:hAnsi="Times New Roman"/>
                <w:sz w:val="20"/>
                <w:szCs w:val="20"/>
                <w:lang w:val="en-US"/>
              </w:rPr>
              <w:t>My research work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</w:tr>
      <w:tr w:rsidR="00605CD2" w:rsidRPr="004F21FE" w:rsidTr="008F20E3">
        <w:trPr>
          <w:trHeight w:val="111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Практическое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занятие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2.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05CD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MY SCIENTIFIC RESEARCH WORK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Reading: 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Taking a Post-Graduate Course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sz w:val="20"/>
                <w:szCs w:val="20"/>
                <w:lang w:val="en-US"/>
              </w:rPr>
              <w:t>My research work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sz w:val="20"/>
                <w:szCs w:val="20"/>
                <w:lang w:val="en-US"/>
              </w:rPr>
              <w:t>Some Aspects of Research Work Organization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CD2">
              <w:rPr>
                <w:rFonts w:ascii="Times New Roman" w:hAnsi="Times New Roman"/>
                <w:sz w:val="20"/>
                <w:szCs w:val="20"/>
                <w:lang w:val="en-US"/>
              </w:rPr>
              <w:t>Leading Research Centres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05CD2">
              <w:rPr>
                <w:rFonts w:ascii="Times New Roman" w:hAnsi="Times New Roman"/>
                <w:sz w:val="20"/>
                <w:szCs w:val="20"/>
                <w:lang w:val="en-US"/>
              </w:rPr>
              <w:t>Postdoctoral Study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tabs>
                <w:tab w:val="left" w:pos="885"/>
                <w:tab w:val="center" w:pos="10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</w:tr>
      <w:tr w:rsidR="00605CD2" w:rsidRPr="004F21FE" w:rsidTr="008F20E3">
        <w:trPr>
          <w:trHeight w:val="82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2.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Speaking: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sz w:val="20"/>
                <w:szCs w:val="20"/>
                <w:lang w:val="en-US"/>
              </w:rPr>
              <w:t>The most important points for a person to be qualified as a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F21FE">
              <w:rPr>
                <w:rFonts w:ascii="Times New Roman" w:hAnsi="Times New Roman"/>
                <w:sz w:val="20"/>
                <w:szCs w:val="20"/>
              </w:rPr>
              <w:t>scientist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</w:tr>
      <w:tr w:rsidR="00605CD2" w:rsidRPr="004F21FE" w:rsidTr="008F20E3">
        <w:trPr>
          <w:trHeight w:val="111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Практическое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занятие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3.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The World Of Science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Reading: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sz w:val="20"/>
                <w:szCs w:val="20"/>
                <w:lang w:val="en-US"/>
              </w:rPr>
              <w:t>Research Universities Key to State’s Economic Recovery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sz w:val="20"/>
                <w:szCs w:val="20"/>
                <w:lang w:val="en-US"/>
              </w:rPr>
              <w:t>Russian Scientific Potential To Be Fully Tapped Yet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Writing: </w:t>
            </w:r>
            <w:r w:rsidRPr="004F21FE">
              <w:rPr>
                <w:rFonts w:ascii="Times New Roman" w:hAnsi="Times New Roman"/>
                <w:sz w:val="20"/>
                <w:szCs w:val="20"/>
                <w:lang w:val="en-US"/>
              </w:rPr>
              <w:t>Short answer questions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</w:tr>
      <w:tr w:rsidR="00605CD2" w:rsidRPr="004F21FE" w:rsidTr="008F20E3">
        <w:trPr>
          <w:trHeight w:val="6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3.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Speaking: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1FE">
              <w:rPr>
                <w:rFonts w:ascii="Times New Roman" w:hAnsi="Times New Roman"/>
                <w:sz w:val="20"/>
                <w:szCs w:val="20"/>
              </w:rPr>
              <w:t>Nobel</w:t>
            </w:r>
            <w:proofErr w:type="spellEnd"/>
            <w:r w:rsidRPr="004F21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21FE">
              <w:rPr>
                <w:rFonts w:ascii="Times New Roman" w:hAnsi="Times New Roman"/>
                <w:sz w:val="20"/>
                <w:szCs w:val="20"/>
              </w:rPr>
              <w:t>Prizes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</w:tr>
      <w:tr w:rsidR="00605CD2" w:rsidRPr="004F21FE" w:rsidTr="008F20E3">
        <w:trPr>
          <w:trHeight w:val="92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Практическое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занятие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4.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sz w:val="20"/>
                <w:szCs w:val="20"/>
                <w:lang w:val="en-US"/>
              </w:rPr>
              <w:t>How British Science Is Organized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sz w:val="20"/>
                <w:szCs w:val="20"/>
                <w:lang w:val="en-US"/>
              </w:rPr>
              <w:t>Imperial College, London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Writing: </w:t>
            </w:r>
            <w:r w:rsidRPr="004F21FE">
              <w:rPr>
                <w:rFonts w:ascii="Times New Roman" w:hAnsi="Times New Roman"/>
                <w:sz w:val="20"/>
                <w:szCs w:val="20"/>
                <w:lang w:val="en-US"/>
              </w:rPr>
              <w:t>Matching sentence ending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605CD2" w:rsidRPr="004F21FE" w:rsidTr="008F20E3">
        <w:trPr>
          <w:trHeight w:val="69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4.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Speaking: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CD2">
              <w:rPr>
                <w:rFonts w:ascii="Times New Roman" w:hAnsi="Times New Roman"/>
                <w:sz w:val="20"/>
                <w:szCs w:val="20"/>
                <w:lang w:val="en-US"/>
              </w:rPr>
              <w:t>Science means knowledge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605CD2" w:rsidRPr="004F21FE" w:rsidTr="008F20E3">
        <w:trPr>
          <w:trHeight w:val="111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Практическое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занятие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5.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05CD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CONFERENCES AND SYMPOSIA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sz w:val="20"/>
                <w:szCs w:val="20"/>
                <w:lang w:val="en-US"/>
              </w:rPr>
              <w:t>The World Conference on Computers in Education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Vocabulary</w:t>
            </w:r>
            <w:r w:rsidRPr="004F21FE">
              <w:rPr>
                <w:rFonts w:ascii="Times New Roman" w:hAnsi="Times New Roman"/>
                <w:sz w:val="20"/>
                <w:szCs w:val="20"/>
                <w:lang w:val="en-US"/>
              </w:rPr>
              <w:t>: Useful phrases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Speaking: </w:t>
            </w:r>
            <w:r w:rsidRPr="004F21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Answering multiple-choice questions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605CD2" w:rsidRPr="004F21FE" w:rsidTr="008F20E3">
        <w:trPr>
          <w:trHeight w:val="9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5.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Speaking: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sz w:val="20"/>
                <w:szCs w:val="20"/>
                <w:lang w:val="en-US"/>
              </w:rPr>
              <w:t>What is the difference between an abstract and a summary of the presentation of the paper?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</w:t>
            </w:r>
          </w:p>
        </w:tc>
      </w:tr>
      <w:tr w:rsidR="00605CD2" w:rsidRPr="004F21FE" w:rsidTr="008F20E3">
        <w:trPr>
          <w:trHeight w:val="41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Практическое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занятие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6.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Revise 1-5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605CD2" w:rsidRPr="004F21FE" w:rsidTr="008F20E3">
        <w:trPr>
          <w:trHeight w:val="51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Revise and check: </w:t>
            </w:r>
            <w:r w:rsidRPr="004F21FE">
              <w:rPr>
                <w:rFonts w:ascii="Times New Roman" w:hAnsi="Times New Roman"/>
                <w:sz w:val="20"/>
                <w:szCs w:val="20"/>
                <w:lang w:val="en-US"/>
              </w:rPr>
              <w:t>What can you remember?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</w:t>
            </w:r>
          </w:p>
        </w:tc>
      </w:tr>
      <w:tr w:rsidR="00605CD2" w:rsidRPr="004F21FE" w:rsidTr="008F20E3">
        <w:trPr>
          <w:trHeight w:val="53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 Рубежный контроль </w:t>
            </w:r>
          </w:p>
          <w:p w:rsidR="00605CD2" w:rsidRPr="004F21FE" w:rsidRDefault="00605CD2" w:rsidP="008F2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Vocabulary-Grammar Test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605CD2" w:rsidRPr="004F21FE" w:rsidTr="008F20E3">
        <w:trPr>
          <w:trHeight w:val="311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4F21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Midterm</w:t>
            </w:r>
            <w:proofErr w:type="spellEnd"/>
            <w:r w:rsidRPr="004F21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1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605CD2" w:rsidRPr="004F21FE" w:rsidTr="008F20E3">
        <w:trPr>
          <w:trHeight w:val="262"/>
        </w:trPr>
        <w:tc>
          <w:tcPr>
            <w:tcW w:w="99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MODULE 2</w:t>
            </w:r>
          </w:p>
        </w:tc>
      </w:tr>
      <w:tr w:rsidR="00605CD2" w:rsidRPr="004F21FE" w:rsidTr="008F20E3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Практическое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занятие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8.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READING AND DISCUSSING PROFESSIONAL LITERATURE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Writing</w:t>
            </w:r>
            <w:r w:rsidRPr="004F21FE">
              <w:rPr>
                <w:rFonts w:ascii="Times New Roman" w:hAnsi="Times New Roman"/>
                <w:sz w:val="20"/>
                <w:szCs w:val="20"/>
                <w:lang w:val="en-US"/>
              </w:rPr>
              <w:t>: Completing sentences and diagram labels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</w:tr>
      <w:tr w:rsidR="00605CD2" w:rsidRPr="004F21FE" w:rsidTr="008F20E3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8.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Speaking: 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 book review. Understanding the details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</w:tr>
      <w:tr w:rsidR="00605CD2" w:rsidRPr="004F21FE" w:rsidTr="008F20E3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605CD2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Практическое</w:t>
            </w:r>
            <w:r w:rsidRPr="00605C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занятие</w:t>
            </w:r>
            <w:r w:rsidRPr="00605C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9.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Speaking: </w:t>
            </w:r>
            <w:r w:rsidRPr="004F21FE">
              <w:rPr>
                <w:rFonts w:ascii="Times New Roman" w:hAnsi="Times New Roman"/>
                <w:sz w:val="20"/>
                <w:szCs w:val="20"/>
                <w:lang w:val="en-US"/>
              </w:rPr>
              <w:t>Speaking about your own publications.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</w:tr>
      <w:tr w:rsidR="00605CD2" w:rsidRPr="004F21FE" w:rsidTr="008F20E3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9.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Writing: 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sz w:val="20"/>
                <w:szCs w:val="20"/>
                <w:lang w:val="en-US"/>
              </w:rPr>
              <w:t>A review of a book you would like to recommend to your fellow students.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</w:tr>
      <w:tr w:rsidR="00605CD2" w:rsidRPr="004F21FE" w:rsidTr="008F20E3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Практическое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занятие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10.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Computer technologies in doing research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Writing: s</w:t>
            </w:r>
            <w:r w:rsidRPr="004F21FE">
              <w:rPr>
                <w:rFonts w:ascii="Times New Roman" w:hAnsi="Times New Roman"/>
                <w:sz w:val="20"/>
                <w:szCs w:val="20"/>
                <w:lang w:val="en-US"/>
              </w:rPr>
              <w:t>kimming and scanning the text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605CD2" w:rsidRPr="004F21FE" w:rsidTr="008F20E3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10.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Speaking: 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sz w:val="20"/>
                <w:szCs w:val="20"/>
                <w:lang w:val="en-US"/>
              </w:rPr>
              <w:t>Why did technological advance provoke an earthquake in the area of information?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</w:p>
        </w:tc>
      </w:tr>
      <w:tr w:rsidR="00605CD2" w:rsidRPr="004F21FE" w:rsidTr="008F20E3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Практическое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занятие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11.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Internet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Writing: </w:t>
            </w:r>
            <w:r w:rsidRPr="004F21FE">
              <w:rPr>
                <w:rFonts w:ascii="Times New Roman" w:hAnsi="Times New Roman"/>
                <w:sz w:val="20"/>
                <w:szCs w:val="20"/>
                <w:lang w:val="en-US"/>
              </w:rPr>
              <w:t>Matching information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605CD2" w:rsidRPr="004F21FE" w:rsidTr="008F20E3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11.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Speaking: 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sz w:val="20"/>
                <w:szCs w:val="20"/>
                <w:lang w:val="en-US"/>
              </w:rPr>
              <w:t>What services does Internet enable?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</w:p>
        </w:tc>
      </w:tr>
      <w:tr w:rsidR="00605CD2" w:rsidRPr="004F21FE" w:rsidTr="008F20E3">
        <w:trPr>
          <w:trHeight w:val="90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Практическое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занятие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12.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Summarizing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Writing: </w:t>
            </w:r>
            <w:r w:rsidRPr="004F21FE">
              <w:rPr>
                <w:rFonts w:ascii="Times New Roman" w:hAnsi="Times New Roman"/>
                <w:sz w:val="20"/>
                <w:szCs w:val="20"/>
                <w:lang w:val="en-US"/>
              </w:rPr>
              <w:t>Identifying writers` views or claims;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sz w:val="20"/>
                <w:szCs w:val="20"/>
                <w:lang w:val="en-US"/>
              </w:rPr>
              <w:t>Answering true/false/not given questions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</w:tr>
      <w:tr w:rsidR="00605CD2" w:rsidRPr="004F21FE" w:rsidTr="008F20E3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12.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Speaking: 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algorithm of summarizing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</w:tr>
      <w:tr w:rsidR="00605CD2" w:rsidRPr="004F21FE" w:rsidTr="008F20E3">
        <w:trPr>
          <w:trHeight w:val="97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Практическое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занятие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13.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Abstract writing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Writing: </w:t>
            </w:r>
            <w:r w:rsidRPr="004F21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 to be used in discussing a scientific publication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</w:tr>
      <w:tr w:rsidR="00605CD2" w:rsidRPr="004F21FE" w:rsidTr="008F20E3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13.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Writing: 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sz w:val="20"/>
                <w:szCs w:val="20"/>
                <w:lang w:val="en-US"/>
              </w:rPr>
              <w:t>Make a summary of any article you are interested in using the summarizing algorithm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</w:tr>
      <w:tr w:rsidR="00605CD2" w:rsidRPr="004F21FE" w:rsidTr="008F20E3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Практическое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занятие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6.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Revise 1-5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605CD2" w:rsidRPr="004F21FE" w:rsidTr="008F20E3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4.</w:t>
            </w:r>
          </w:p>
          <w:p w:rsidR="00605CD2" w:rsidRPr="004F21FE" w:rsidRDefault="00605CD2" w:rsidP="008F20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Revise and check: </w:t>
            </w:r>
            <w:r w:rsidRPr="004F21FE">
              <w:rPr>
                <w:rFonts w:ascii="Times New Roman" w:hAnsi="Times New Roman"/>
                <w:sz w:val="20"/>
                <w:szCs w:val="20"/>
                <w:lang w:val="en-US"/>
              </w:rPr>
              <w:t>What can you remember?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</w:t>
            </w:r>
          </w:p>
        </w:tc>
      </w:tr>
      <w:tr w:rsidR="00605CD2" w:rsidRPr="004F21FE" w:rsidTr="008F20E3">
        <w:trPr>
          <w:trHeight w:val="55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76EC3" w:rsidRDefault="00605CD2" w:rsidP="008F2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2 Рубежный контроль </w:t>
            </w:r>
          </w:p>
          <w:p w:rsidR="00605CD2" w:rsidRPr="00476EC3" w:rsidRDefault="00605CD2" w:rsidP="008F2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Vocabulary</w:t>
            </w:r>
            <w:r w:rsidRPr="00476EC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Grammar</w:t>
            </w:r>
            <w:r w:rsidRPr="00476E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F2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Test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605CD2" w:rsidRPr="004F21FE" w:rsidTr="008F20E3">
        <w:trPr>
          <w:trHeight w:val="315"/>
        </w:trPr>
        <w:tc>
          <w:tcPr>
            <w:tcW w:w="99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5CD2" w:rsidRPr="004F21FE" w:rsidTr="008F20E3">
        <w:trPr>
          <w:trHeight w:val="346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Экзамен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1FE"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605CD2" w:rsidRPr="004F21FE" w:rsidTr="008F20E3">
        <w:trPr>
          <w:trHeight w:val="20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21F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2" w:rsidRPr="004F21FE" w:rsidRDefault="00605CD2" w:rsidP="008F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4</w:t>
            </w:r>
            <w:r w:rsidRPr="004F21FE"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00</w:t>
            </w:r>
          </w:p>
        </w:tc>
      </w:tr>
    </w:tbl>
    <w:p w:rsidR="004000D4" w:rsidRDefault="004000D4">
      <w:bookmarkStart w:id="0" w:name="_GoBack"/>
      <w:bookmarkEnd w:id="0"/>
    </w:p>
    <w:sectPr w:rsidR="0040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D2"/>
    <w:rsid w:val="00013924"/>
    <w:rsid w:val="002D3747"/>
    <w:rsid w:val="0038603E"/>
    <w:rsid w:val="004000D4"/>
    <w:rsid w:val="00460D1E"/>
    <w:rsid w:val="00605CD2"/>
    <w:rsid w:val="00B208F6"/>
    <w:rsid w:val="00D735AA"/>
    <w:rsid w:val="00FB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2014-10-06T11:19:00Z</dcterms:created>
  <dcterms:modified xsi:type="dcterms:W3CDTF">2014-10-06T11:19:00Z</dcterms:modified>
</cp:coreProperties>
</file>